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695F" w:rsidRPr="00E970CE" w:rsidRDefault="00E970CE" w:rsidP="00E970CE">
      <w:pPr>
        <w:jc w:val="center"/>
        <w:rPr>
          <w:sz w:val="40"/>
          <w:szCs w:val="40"/>
        </w:rPr>
      </w:pPr>
      <w:r w:rsidRPr="00E970CE">
        <w:rPr>
          <w:sz w:val="40"/>
          <w:szCs w:val="40"/>
        </w:rPr>
        <w:t>Список страховых медицинских организаций</w:t>
      </w:r>
    </w:p>
    <w:p w:rsidR="00E970CE" w:rsidRDefault="00E970CE"/>
    <w:p w:rsidR="00E970CE" w:rsidRDefault="00E970CE">
      <w:pPr>
        <w:rPr>
          <w:b/>
          <w:bCs/>
        </w:rPr>
      </w:pPr>
    </w:p>
    <w:p w:rsidR="00E970CE" w:rsidRDefault="00E970CE">
      <w:r w:rsidRPr="00E970CE">
        <w:rPr>
          <w:b/>
          <w:bCs/>
        </w:rPr>
        <w:t>Наименование СМО</w:t>
      </w:r>
      <w:r>
        <w:t xml:space="preserve">: </w:t>
      </w:r>
      <w:r>
        <w:t>Филиал акционерного общества Медицинская акционерная страховая компания «МАКСМ» в г. Махачкала</w:t>
      </w:r>
    </w:p>
    <w:p w:rsidR="00E970CE" w:rsidRDefault="00E970CE">
      <w:r w:rsidRPr="00E970CE">
        <w:rPr>
          <w:b/>
          <w:bCs/>
        </w:rPr>
        <w:t>Адрес</w:t>
      </w:r>
      <w:r>
        <w:t xml:space="preserve">: </w:t>
      </w:r>
      <w:r>
        <w:t xml:space="preserve">367000, Республика Дагестан, </w:t>
      </w:r>
      <w:proofErr w:type="spellStart"/>
      <w:r>
        <w:t>г.Махачкала</w:t>
      </w:r>
      <w:proofErr w:type="spellEnd"/>
      <w:r>
        <w:t xml:space="preserve">, угол </w:t>
      </w:r>
      <w:proofErr w:type="spellStart"/>
      <w:r>
        <w:t>пр.Имама</w:t>
      </w:r>
      <w:proofErr w:type="spellEnd"/>
      <w:r>
        <w:t xml:space="preserve"> Шамиля /</w:t>
      </w:r>
      <w:proofErr w:type="spellStart"/>
      <w:r>
        <w:t>ул.Ташкентская</w:t>
      </w:r>
      <w:proofErr w:type="spellEnd"/>
      <w:r>
        <w:t xml:space="preserve"> (ТЦ «Османский» район </w:t>
      </w:r>
      <w:proofErr w:type="spellStart"/>
      <w:r>
        <w:t>Узбекгородка</w:t>
      </w:r>
      <w:proofErr w:type="spellEnd"/>
      <w:r>
        <w:t>)</w:t>
      </w:r>
    </w:p>
    <w:p w:rsidR="00E970CE" w:rsidRPr="00E970CE" w:rsidRDefault="00E970CE">
      <w:pPr>
        <w:rPr>
          <w:lang w:val="en-US"/>
        </w:rPr>
      </w:pPr>
      <w:r w:rsidRPr="00E970CE">
        <w:rPr>
          <w:b/>
          <w:bCs/>
        </w:rPr>
        <w:t>Контакты</w:t>
      </w:r>
      <w:r>
        <w:rPr>
          <w:b/>
          <w:bCs/>
        </w:rPr>
        <w:t xml:space="preserve">: </w:t>
      </w:r>
      <w:r>
        <w:t xml:space="preserve">Тел. </w:t>
      </w:r>
      <w:r w:rsidRPr="00E970CE">
        <w:rPr>
          <w:lang w:val="en-US"/>
        </w:rPr>
        <w:t>(8722) 78-13- 14</w:t>
      </w:r>
      <w:r w:rsidRPr="00E970CE">
        <w:rPr>
          <w:lang w:val="en-US"/>
        </w:rPr>
        <w:t xml:space="preserve">, </w:t>
      </w:r>
      <w:r>
        <w:t>Факс</w:t>
      </w:r>
      <w:r w:rsidRPr="00E970CE">
        <w:rPr>
          <w:lang w:val="en-US"/>
        </w:rPr>
        <w:t xml:space="preserve"> (8722) 67-17-56</w:t>
      </w:r>
      <w:r w:rsidRPr="00E970CE">
        <w:rPr>
          <w:lang w:val="en-US"/>
        </w:rPr>
        <w:t>,</w:t>
      </w:r>
      <w:r w:rsidRPr="00E970CE">
        <w:rPr>
          <w:lang w:val="en-US"/>
        </w:rPr>
        <w:t xml:space="preserve"> e-mail:</w:t>
      </w:r>
      <w:r w:rsidRPr="00E970CE">
        <w:rPr>
          <w:lang w:val="en-US"/>
        </w:rPr>
        <w:t xml:space="preserve"> </w:t>
      </w:r>
      <w:r w:rsidRPr="00E970CE">
        <w:rPr>
          <w:lang w:val="en-US"/>
        </w:rPr>
        <w:t>DAGMAKS@MAIL.RU</w:t>
      </w:r>
    </w:p>
    <w:p w:rsidR="00E970CE" w:rsidRDefault="00E970CE">
      <w:pPr>
        <w:rPr>
          <w:b/>
          <w:bCs/>
          <w:lang w:val="en-US"/>
        </w:rPr>
      </w:pPr>
    </w:p>
    <w:p w:rsidR="00E970CE" w:rsidRDefault="00E970CE">
      <w:r>
        <w:t xml:space="preserve">Порядок выбора страховой медицинской организации </w:t>
      </w:r>
    </w:p>
    <w:p w:rsidR="00E970CE" w:rsidRDefault="00E970CE"/>
    <w:p w:rsidR="00E970CE" w:rsidRDefault="00E970CE">
      <w:r>
        <w:t xml:space="preserve">Порядок выбора (замены) </w:t>
      </w:r>
      <w:proofErr w:type="spellStart"/>
      <w:r>
        <w:t>Cтраховой</w:t>
      </w:r>
      <w:proofErr w:type="spellEnd"/>
      <w:r>
        <w:t xml:space="preserve"> </w:t>
      </w:r>
      <w:proofErr w:type="spellStart"/>
      <w:r>
        <w:t>Mедицинской</w:t>
      </w:r>
      <w:proofErr w:type="spellEnd"/>
      <w:r>
        <w:t xml:space="preserve"> </w:t>
      </w:r>
      <w:proofErr w:type="spellStart"/>
      <w:r>
        <w:t>Oрганизации</w:t>
      </w:r>
      <w:proofErr w:type="spellEnd"/>
      <w:r>
        <w:t xml:space="preserve"> определен разделом 2 правил ОМС. </w:t>
      </w:r>
    </w:p>
    <w:p w:rsidR="00E970CE" w:rsidRDefault="00E970CE"/>
    <w:p w:rsidR="00E970CE" w:rsidRDefault="00E970CE">
      <w:r>
        <w:t xml:space="preserve">Застрахованное лицо имеет право на выбор или замену страховой медицинской организации из числа страховых медицинских организаций, осуществляющих свою деятельность на территории Республики Дагестан. </w:t>
      </w:r>
    </w:p>
    <w:p w:rsidR="00E970CE" w:rsidRDefault="00E970CE"/>
    <w:p w:rsidR="00E970CE" w:rsidRDefault="00E970CE">
      <w:r>
        <w:t xml:space="preserve">Если застрахованным лицом не представлено заявление о выборе (замене) страховой медицинской организации, то такое лицо считается застрахованным страховой медицинской организацией, в которой он был застрахован ранее. </w:t>
      </w:r>
    </w:p>
    <w:p w:rsidR="00E970CE" w:rsidRDefault="00E970CE"/>
    <w:p w:rsidR="00E970CE" w:rsidRDefault="00E970CE">
      <w:r>
        <w:t xml:space="preserve">К заявлению о выборе (замене) страховой медицинской организации прилагаются документы или их заверенные копии, необходимые для регистрации в качестве застрахованного лица. </w:t>
      </w:r>
    </w:p>
    <w:p w:rsidR="00E970CE" w:rsidRDefault="00E970CE"/>
    <w:p w:rsidR="00E970CE" w:rsidRDefault="00E970CE">
      <w:r>
        <w:t xml:space="preserve">Выбор или замена страховой медицинской организации осуществляется застрахованным лицом, достигшим совершеннолетия либо приобретшим дееспособность в полном объеме до достижения совершеннолетия. </w:t>
      </w:r>
    </w:p>
    <w:p w:rsidR="00E970CE" w:rsidRDefault="00E970CE"/>
    <w:p w:rsidR="00E970CE" w:rsidRDefault="00E970CE">
      <w:r>
        <w:t xml:space="preserve">Обязательное медицинское страхование детей со дня рождения до дня государственной регистрации рождения осуществляется страховой медицинской организацией, в которой застрахованы их матери или другие законные представители. </w:t>
      </w:r>
    </w:p>
    <w:p w:rsidR="00E970CE" w:rsidRDefault="00E970CE"/>
    <w:p w:rsidR="00E970CE" w:rsidRDefault="00E970CE">
      <w:r>
        <w:t>После дня государственной регистрации рождения ребенка и до достижения им совершеннолетия либо после приобретения им дееспособности в полном объеме и до достижения им совершеннолетия обязательное медицинское страхование осуществляется страховой медицинской организацией, выбранной законным представителем.</w:t>
      </w:r>
    </w:p>
    <w:p w:rsidR="00E970CE" w:rsidRDefault="00E970CE"/>
    <w:p w:rsidR="00E970CE" w:rsidRDefault="00E970CE">
      <w:r>
        <w:t xml:space="preserve">Для выбора или замены страховой медицинской организации законный представитель, застрахованное лицо лично или через своего представителя (далее – застрахованное лицо) обращается в выбранную им страховую медицинскую организацию с заявлением о выборе (замене) страховой медицинской организации. </w:t>
      </w:r>
    </w:p>
    <w:p w:rsidR="00E970CE" w:rsidRDefault="00E970CE"/>
    <w:p w:rsidR="00E970CE" w:rsidRDefault="00E970CE">
      <w:r>
        <w:t>На основании заявления о выборе (замене) страховой медицинской организации страховая медицинская организация регистрирует застрахованное лицо по обязательному медицинскому страхованию в выбранной страховой медицинской организации.</w:t>
      </w:r>
    </w:p>
    <w:p w:rsidR="00E970CE" w:rsidRDefault="00E970CE"/>
    <w:p w:rsidR="00E970CE" w:rsidRDefault="00E970CE">
      <w:r>
        <w:lastRenderedPageBreak/>
        <w:t xml:space="preserve">Замену страховой медицинской организации застрахованное лицо осуществляет начиная с календарного года, следующего за годом, в котором реализовано право выбора страховой медицинской организации, за исключением случаев смены места жительства или прекращения действия договора о финансовом обеспечении обязательного медицинского страхования (далее — договор о финансовом обеспечении). </w:t>
      </w:r>
    </w:p>
    <w:p w:rsidR="00E970CE" w:rsidRDefault="00E970CE"/>
    <w:p w:rsidR="00E970CE" w:rsidRDefault="00E970CE">
      <w:r>
        <w:t xml:space="preserve">Замену страховой медицинской организации застрахованное лицо имеет право осуществлять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путем подачи заявления о выборе (замене) страховой медицинской организации в выбранную страховую медицинскую организацию. </w:t>
      </w:r>
    </w:p>
    <w:p w:rsidR="00E970CE" w:rsidRDefault="00E970CE"/>
    <w:p w:rsidR="00E970CE" w:rsidRDefault="00E970CE">
      <w:r>
        <w:t xml:space="preserve">При подаче застрахованным лицом заявления о выборе (замене) страховой медицинской организации до 1 ноября текущего года включительно выбранная им страховая медицинская организация осуществляет обязательства в отношении застрахованного лица с даты подачи заявления. </w:t>
      </w:r>
    </w:p>
    <w:p w:rsidR="00E970CE" w:rsidRDefault="00E970CE"/>
    <w:p w:rsidR="00E970CE" w:rsidRDefault="00E970CE">
      <w:r>
        <w:t xml:space="preserve">При подаче застрахованным лицом заявления о выборе (замене) страховой медицинской организации после 1 ноября текущего года выбранная им страховая медицинская организация осуществляет обязательства в отношении застрахованного лица с 1 января года, следующего за текущим, за исключением случаев, когда замена произошла вследствие смены места жительства или прекращения действия договора о финансовом обеспечении. </w:t>
      </w:r>
    </w:p>
    <w:p w:rsidR="00E970CE" w:rsidRDefault="00E970CE"/>
    <w:p w:rsidR="00E970CE" w:rsidRPr="00E970CE" w:rsidRDefault="00E970CE">
      <w:pPr>
        <w:rPr>
          <w:b/>
          <w:bCs/>
        </w:rPr>
      </w:pPr>
      <w:r>
        <w:t>В случае изменения места жительства и отсутствия страховой медицинской организации, в которой ранее был застрахован гражданин, застрахованное лицо осуществляет выбор страховой медицинской организации по новому месту жительства в течение одного месяца.</w:t>
      </w:r>
    </w:p>
    <w:sectPr w:rsidR="00E970CE" w:rsidRPr="00E97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11"/>
    <w:rsid w:val="005B5911"/>
    <w:rsid w:val="0099695F"/>
    <w:rsid w:val="00E9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CE5509"/>
  <w15:chartTrackingRefBased/>
  <w15:docId w15:val="{3CB2083F-C409-314D-8803-0218E738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2026-08-31T19:14:00Z</dcterms:created>
  <dcterms:modified xsi:type="dcterms:W3CDTF">2026-08-31T19:24:00Z</dcterms:modified>
</cp:coreProperties>
</file>