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2965" w:rsidRDefault="00000000">
      <w:pPr>
        <w:pStyle w:val="a3"/>
        <w:spacing w:before="57"/>
        <w:ind w:left="7" w:right="567"/>
        <w:jc w:val="center"/>
      </w:pPr>
      <w:r>
        <w:t>ОБЩЕСТВО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ОГРАНИЧЕННОЙ</w:t>
      </w:r>
      <w:r>
        <w:rPr>
          <w:spacing w:val="-10"/>
        </w:rPr>
        <w:t xml:space="preserve"> </w:t>
      </w:r>
      <w:r>
        <w:t>ОТВЕТСТВЕННОСТЬЮ</w:t>
      </w:r>
      <w:r>
        <w:rPr>
          <w:spacing w:val="59"/>
        </w:rPr>
        <w:t xml:space="preserve"> </w:t>
      </w:r>
      <w:r>
        <w:rPr>
          <w:spacing w:val="-2"/>
        </w:rPr>
        <w:t>«</w:t>
      </w:r>
      <w:r w:rsidR="0063209B">
        <w:rPr>
          <w:spacing w:val="-2"/>
        </w:rPr>
        <w:t>МЕДПРОФЦЕНТР</w:t>
      </w:r>
      <w:r>
        <w:rPr>
          <w:spacing w:val="-2"/>
        </w:rPr>
        <w:t>»</w:t>
      </w:r>
    </w:p>
    <w:p w:rsidR="008E2965" w:rsidRDefault="00000000">
      <w:pPr>
        <w:spacing w:before="158"/>
        <w:ind w:right="567"/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249936</wp:posOffset>
                </wp:positionH>
                <wp:positionV relativeFrom="paragraph">
                  <wp:posOffset>510950</wp:posOffset>
                </wp:positionV>
                <wp:extent cx="7156450" cy="7366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56450" cy="73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0" h="73660">
                              <a:moveTo>
                                <a:pt x="7156450" y="63995"/>
                              </a:moveTo>
                              <a:lnTo>
                                <a:pt x="0" y="63995"/>
                              </a:lnTo>
                              <a:lnTo>
                                <a:pt x="0" y="73139"/>
                              </a:lnTo>
                              <a:lnTo>
                                <a:pt x="7156450" y="73139"/>
                              </a:lnTo>
                              <a:lnTo>
                                <a:pt x="7156450" y="63995"/>
                              </a:lnTo>
                              <a:close/>
                            </a:path>
                            <a:path w="7156450" h="73660">
                              <a:moveTo>
                                <a:pt x="7156450" y="18275"/>
                              </a:moveTo>
                              <a:lnTo>
                                <a:pt x="0" y="18275"/>
                              </a:lnTo>
                              <a:lnTo>
                                <a:pt x="0" y="54851"/>
                              </a:lnTo>
                              <a:lnTo>
                                <a:pt x="7156450" y="54851"/>
                              </a:lnTo>
                              <a:lnTo>
                                <a:pt x="7156450" y="18275"/>
                              </a:lnTo>
                              <a:close/>
                            </a:path>
                            <a:path w="7156450" h="73660">
                              <a:moveTo>
                                <a:pt x="7156450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7156450" y="9131"/>
                              </a:lnTo>
                              <a:lnTo>
                                <a:pt x="71564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 xmlns="">
            <w:pict>
              <v:shape style="position:absolute;margin-left:19.68pt;margin-top:40.232330pt;width:563.5pt;height:5.8pt;mso-position-horizontal-relative:page;mso-position-vertical-relative:paragraph;z-index:15729152" id="docshape1" coordorigin="394,805" coordsize="11270,116" path="m11664,905l394,905,394,920,11664,920,11664,905xm11664,833l394,833,394,891,11664,891,11664,833xm11664,805l394,805,394,819,11664,819,11664,80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z w:val="24"/>
        </w:rPr>
        <w:t>(ООО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«</w:t>
      </w:r>
      <w:r w:rsidR="0063209B">
        <w:rPr>
          <w:b/>
          <w:spacing w:val="-2"/>
          <w:sz w:val="24"/>
        </w:rPr>
        <w:t>МЕДПРОФЦЕНТР</w:t>
      </w:r>
      <w:r>
        <w:rPr>
          <w:b/>
          <w:spacing w:val="-2"/>
          <w:sz w:val="24"/>
        </w:rPr>
        <w:t>»)</w:t>
      </w:r>
    </w:p>
    <w:p w:rsidR="008E2965" w:rsidRDefault="008E2965">
      <w:pPr>
        <w:rPr>
          <w:b/>
          <w:sz w:val="28"/>
        </w:rPr>
      </w:pPr>
    </w:p>
    <w:p w:rsidR="008E2965" w:rsidRDefault="008E2965">
      <w:pPr>
        <w:spacing w:before="262"/>
        <w:rPr>
          <w:b/>
          <w:sz w:val="28"/>
        </w:rPr>
      </w:pPr>
    </w:p>
    <w:p w:rsidR="008E2965" w:rsidRDefault="00000000">
      <w:pPr>
        <w:pStyle w:val="a3"/>
        <w:spacing w:line="259" w:lineRule="auto"/>
        <w:ind w:left="3152" w:right="1907" w:hanging="1623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249936</wp:posOffset>
                </wp:positionH>
                <wp:positionV relativeFrom="paragraph">
                  <wp:posOffset>-108256</wp:posOffset>
                </wp:positionV>
                <wp:extent cx="712914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29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29145">
                              <a:moveTo>
                                <a:pt x="0" y="0"/>
                              </a:moveTo>
                              <a:lnTo>
                                <a:pt x="71290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 xmlns="">
            <w:pict>
              <v:line style="position:absolute;mso-position-horizontal-relative:page;mso-position-vertical-relative:paragraph;z-index:15728640" from="19.68pt,-8.524155pt" to="581.020001pt,-8.524155pt" stroked="true" strokeweight=".448155pt" strokecolor="#000000">
                <v:stroke dashstyle="solid"/>
                <w10:wrap type="none"/>
              </v:line>
            </w:pict>
          </mc:Fallback>
        </mc:AlternateContent>
      </w:r>
      <w:r>
        <w:t>Показатели</w:t>
      </w:r>
      <w:r>
        <w:rPr>
          <w:spacing w:val="-10"/>
        </w:rPr>
        <w:t xml:space="preserve"> </w:t>
      </w:r>
      <w:r>
        <w:t>доступности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качества</w:t>
      </w:r>
      <w:r>
        <w:rPr>
          <w:spacing w:val="-9"/>
        </w:rPr>
        <w:t xml:space="preserve"> </w:t>
      </w:r>
      <w:r>
        <w:t>медицинской</w:t>
      </w:r>
      <w:r>
        <w:rPr>
          <w:spacing w:val="-2"/>
        </w:rPr>
        <w:t xml:space="preserve"> </w:t>
      </w:r>
      <w:r>
        <w:t>помощи за период 2024г., 2025г., 2026 год.</w:t>
      </w:r>
    </w:p>
    <w:p w:rsidR="008E2965" w:rsidRDefault="008E2965">
      <w:pPr>
        <w:spacing w:before="119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838"/>
        <w:gridCol w:w="1700"/>
        <w:gridCol w:w="1705"/>
        <w:gridCol w:w="1844"/>
      </w:tblGrid>
      <w:tr w:rsidR="008E2965">
        <w:trPr>
          <w:trHeight w:val="642"/>
        </w:trPr>
        <w:tc>
          <w:tcPr>
            <w:tcW w:w="2694" w:type="dxa"/>
          </w:tcPr>
          <w:p w:rsidR="008E2965" w:rsidRDefault="00000000">
            <w:pPr>
              <w:pStyle w:val="TableParagraph"/>
              <w:spacing w:before="151"/>
              <w:ind w:left="672"/>
              <w:rPr>
                <w:sz w:val="28"/>
              </w:rPr>
            </w:pPr>
            <w:r>
              <w:rPr>
                <w:spacing w:val="-2"/>
                <w:sz w:val="28"/>
              </w:rPr>
              <w:t>Показатель</w:t>
            </w:r>
          </w:p>
        </w:tc>
        <w:tc>
          <w:tcPr>
            <w:tcW w:w="2838" w:type="dxa"/>
          </w:tcPr>
          <w:p w:rsidR="008E2965" w:rsidRDefault="00000000">
            <w:pPr>
              <w:pStyle w:val="TableParagraph"/>
              <w:spacing w:before="151"/>
              <w:ind w:left="206"/>
              <w:rPr>
                <w:sz w:val="28"/>
              </w:rPr>
            </w:pPr>
            <w:r>
              <w:rPr>
                <w:sz w:val="28"/>
              </w:rPr>
              <w:t>Единицы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измерения</w:t>
            </w:r>
          </w:p>
        </w:tc>
        <w:tc>
          <w:tcPr>
            <w:tcW w:w="1700" w:type="dxa"/>
          </w:tcPr>
          <w:p w:rsidR="008E2965" w:rsidRDefault="00000000">
            <w:pPr>
              <w:pStyle w:val="TableParagraph"/>
              <w:spacing w:line="315" w:lineRule="exact"/>
              <w:ind w:left="3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Показатели</w:t>
            </w:r>
          </w:p>
          <w:p w:rsidR="008E2965" w:rsidRDefault="00000000">
            <w:pPr>
              <w:pStyle w:val="TableParagraph"/>
              <w:spacing w:line="308" w:lineRule="exact"/>
              <w:ind w:left="2" w:right="3"/>
              <w:jc w:val="center"/>
              <w:rPr>
                <w:sz w:val="28"/>
              </w:rPr>
            </w:pPr>
            <w:r>
              <w:rPr>
                <w:sz w:val="28"/>
              </w:rPr>
              <w:t>2024</w:t>
            </w:r>
            <w:r>
              <w:rPr>
                <w:spacing w:val="-5"/>
                <w:sz w:val="28"/>
              </w:rPr>
              <w:t xml:space="preserve"> г.</w:t>
            </w:r>
          </w:p>
        </w:tc>
        <w:tc>
          <w:tcPr>
            <w:tcW w:w="1705" w:type="dxa"/>
          </w:tcPr>
          <w:p w:rsidR="008E2965" w:rsidRDefault="00000000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Показатели</w:t>
            </w:r>
          </w:p>
          <w:p w:rsidR="008E2965" w:rsidRDefault="00000000">
            <w:pPr>
              <w:pStyle w:val="TableParagraph"/>
              <w:spacing w:line="308" w:lineRule="exact"/>
              <w:ind w:lef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2025г.</w:t>
            </w:r>
          </w:p>
        </w:tc>
        <w:tc>
          <w:tcPr>
            <w:tcW w:w="1844" w:type="dxa"/>
          </w:tcPr>
          <w:p w:rsidR="008E2965" w:rsidRDefault="00000000">
            <w:pPr>
              <w:pStyle w:val="TableParagraph"/>
              <w:spacing w:line="315" w:lineRule="exact"/>
              <w:ind w:left="3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Показатели</w:t>
            </w:r>
          </w:p>
          <w:p w:rsidR="008E2965" w:rsidRDefault="00000000">
            <w:pPr>
              <w:pStyle w:val="TableParagraph"/>
              <w:spacing w:line="308" w:lineRule="exact"/>
              <w:ind w:left="1" w:right="3"/>
              <w:jc w:val="center"/>
              <w:rPr>
                <w:sz w:val="28"/>
              </w:rPr>
            </w:pPr>
            <w:r>
              <w:rPr>
                <w:sz w:val="28"/>
              </w:rPr>
              <w:t>2026</w:t>
            </w:r>
            <w:r>
              <w:rPr>
                <w:spacing w:val="-5"/>
                <w:sz w:val="28"/>
              </w:rPr>
              <w:t xml:space="preserve"> г.</w:t>
            </w:r>
          </w:p>
        </w:tc>
      </w:tr>
      <w:tr w:rsidR="008E2965">
        <w:trPr>
          <w:trHeight w:val="271"/>
        </w:trPr>
        <w:tc>
          <w:tcPr>
            <w:tcW w:w="2694" w:type="dxa"/>
            <w:tcBorders>
              <w:bottom w:val="nil"/>
            </w:tcBorders>
          </w:tcPr>
          <w:p w:rsidR="008E2965" w:rsidRDefault="00000000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Укомплектованность</w:t>
            </w:r>
          </w:p>
        </w:tc>
        <w:tc>
          <w:tcPr>
            <w:tcW w:w="2838" w:type="dxa"/>
            <w:tcBorders>
              <w:bottom w:val="nil"/>
            </w:tcBorders>
          </w:tcPr>
          <w:p w:rsidR="008E2965" w:rsidRDefault="00000000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кол-</w:t>
            </w:r>
          </w:p>
        </w:tc>
        <w:tc>
          <w:tcPr>
            <w:tcW w:w="1700" w:type="dxa"/>
            <w:tcBorders>
              <w:bottom w:val="nil"/>
            </w:tcBorders>
          </w:tcPr>
          <w:p w:rsidR="008E2965" w:rsidRDefault="008E2965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bottom w:val="nil"/>
            </w:tcBorders>
          </w:tcPr>
          <w:p w:rsidR="008E2965" w:rsidRDefault="008E296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:rsidR="008E2965" w:rsidRDefault="008E2965">
            <w:pPr>
              <w:pStyle w:val="TableParagraph"/>
              <w:rPr>
                <w:sz w:val="20"/>
              </w:rPr>
            </w:pPr>
          </w:p>
        </w:tc>
      </w:tr>
      <w:tr w:rsidR="008E2965">
        <w:trPr>
          <w:trHeight w:val="552"/>
        </w:trPr>
        <w:tc>
          <w:tcPr>
            <w:tcW w:w="2694" w:type="dxa"/>
            <w:tcBorders>
              <w:top w:val="nil"/>
              <w:bottom w:val="nil"/>
            </w:tcBorders>
          </w:tcPr>
          <w:p w:rsidR="008E2965" w:rsidRDefault="0000000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первичного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звена</w:t>
            </w:r>
          </w:p>
          <w:p w:rsidR="008E2965" w:rsidRDefault="00000000">
            <w:pPr>
              <w:pStyle w:val="TableParagraph"/>
              <w:spacing w:before="2"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врачами-</w:t>
            </w: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8E2965" w:rsidRDefault="0000000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</w:t>
            </w:r>
          </w:p>
          <w:p w:rsidR="008E2965" w:rsidRDefault="00000000">
            <w:pPr>
              <w:pStyle w:val="TableParagraph"/>
              <w:spacing w:before="2"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штатным </w:t>
            </w:r>
            <w:r>
              <w:rPr>
                <w:spacing w:val="-2"/>
                <w:sz w:val="24"/>
              </w:rPr>
              <w:t>расписанием,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8E2965" w:rsidRDefault="00000000">
            <w:pPr>
              <w:pStyle w:val="TableParagraph"/>
              <w:spacing w:before="133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8E2965" w:rsidRDefault="00000000">
            <w:pPr>
              <w:pStyle w:val="TableParagraph"/>
              <w:spacing w:before="133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E2965" w:rsidRDefault="00000000">
            <w:pPr>
              <w:pStyle w:val="TableParagraph"/>
              <w:spacing w:before="133"/>
              <w:ind w:left="167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</w:tr>
      <w:tr w:rsidR="008E2965">
        <w:trPr>
          <w:trHeight w:val="279"/>
        </w:trPr>
        <w:tc>
          <w:tcPr>
            <w:tcW w:w="2694" w:type="dxa"/>
            <w:tcBorders>
              <w:top w:val="nil"/>
            </w:tcBorders>
          </w:tcPr>
          <w:p w:rsidR="008E2965" w:rsidRDefault="0000000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специалистами</w:t>
            </w:r>
          </w:p>
        </w:tc>
        <w:tc>
          <w:tcPr>
            <w:tcW w:w="2838" w:type="dxa"/>
            <w:tcBorders>
              <w:top w:val="nil"/>
            </w:tcBorders>
          </w:tcPr>
          <w:p w:rsidR="008E2965" w:rsidRDefault="0000000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совместительства</w:t>
            </w:r>
          </w:p>
        </w:tc>
        <w:tc>
          <w:tcPr>
            <w:tcW w:w="1700" w:type="dxa"/>
            <w:tcBorders>
              <w:top w:val="nil"/>
            </w:tcBorders>
          </w:tcPr>
          <w:p w:rsidR="008E2965" w:rsidRDefault="008E2965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8E2965" w:rsidRDefault="008E2965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8E2965" w:rsidRDefault="008E2965">
            <w:pPr>
              <w:pStyle w:val="TableParagraph"/>
              <w:rPr>
                <w:sz w:val="20"/>
              </w:rPr>
            </w:pPr>
          </w:p>
        </w:tc>
      </w:tr>
      <w:tr w:rsidR="008E2965">
        <w:trPr>
          <w:trHeight w:val="830"/>
        </w:trPr>
        <w:tc>
          <w:tcPr>
            <w:tcW w:w="2694" w:type="dxa"/>
          </w:tcPr>
          <w:p w:rsidR="008E296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Наличие</w:t>
            </w:r>
          </w:p>
          <w:p w:rsidR="008E2965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сертифицированных специалистов</w:t>
            </w:r>
          </w:p>
        </w:tc>
        <w:tc>
          <w:tcPr>
            <w:tcW w:w="2838" w:type="dxa"/>
          </w:tcPr>
          <w:p w:rsidR="008E296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кол-</w:t>
            </w:r>
          </w:p>
          <w:p w:rsidR="008E2965" w:rsidRDefault="00000000">
            <w:pPr>
              <w:pStyle w:val="TableParagraph"/>
              <w:spacing w:line="274" w:lineRule="exact"/>
              <w:ind w:left="110" w:right="332"/>
              <w:rPr>
                <w:sz w:val="24"/>
              </w:rPr>
            </w:pPr>
            <w:proofErr w:type="spellStart"/>
            <w:r>
              <w:rPr>
                <w:sz w:val="24"/>
              </w:rPr>
              <w:t>ва</w:t>
            </w:r>
            <w:proofErr w:type="spellEnd"/>
            <w:r>
              <w:rPr>
                <w:sz w:val="24"/>
              </w:rPr>
              <w:t xml:space="preserve"> в соответствии со штатным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расписанием,</w:t>
            </w:r>
          </w:p>
        </w:tc>
        <w:tc>
          <w:tcPr>
            <w:tcW w:w="1700" w:type="dxa"/>
          </w:tcPr>
          <w:p w:rsidR="008E2965" w:rsidRDefault="00000000">
            <w:pPr>
              <w:pStyle w:val="TableParagraph"/>
              <w:spacing w:before="270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1705" w:type="dxa"/>
          </w:tcPr>
          <w:p w:rsidR="008E2965" w:rsidRDefault="00000000">
            <w:pPr>
              <w:pStyle w:val="TableParagraph"/>
              <w:spacing w:before="270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1844" w:type="dxa"/>
          </w:tcPr>
          <w:p w:rsidR="008E2965" w:rsidRDefault="00000000">
            <w:pPr>
              <w:pStyle w:val="TableParagraph"/>
              <w:spacing w:before="270"/>
              <w:ind w:left="167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</w:tr>
      <w:tr w:rsidR="008E2965">
        <w:trPr>
          <w:trHeight w:val="2208"/>
        </w:trPr>
        <w:tc>
          <w:tcPr>
            <w:tcW w:w="2694" w:type="dxa"/>
          </w:tcPr>
          <w:p w:rsidR="008E2965" w:rsidRDefault="00000000">
            <w:pPr>
              <w:pStyle w:val="TableParagraph"/>
              <w:ind w:left="110" w:right="7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Оснащенность стоматологии </w:t>
            </w:r>
            <w:r>
              <w:rPr>
                <w:sz w:val="24"/>
              </w:rPr>
              <w:t>необходимым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оказания услуг </w:t>
            </w:r>
            <w:r>
              <w:rPr>
                <w:spacing w:val="-2"/>
                <w:sz w:val="24"/>
              </w:rPr>
              <w:t xml:space="preserve">оборудованием, </w:t>
            </w:r>
            <w:r>
              <w:rPr>
                <w:sz w:val="24"/>
              </w:rPr>
              <w:t xml:space="preserve">медикаментами и </w:t>
            </w:r>
            <w:r>
              <w:rPr>
                <w:spacing w:val="-2"/>
                <w:sz w:val="24"/>
              </w:rPr>
              <w:t>расходными</w:t>
            </w:r>
          </w:p>
          <w:p w:rsidR="008E2965" w:rsidRDefault="0000000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материалами</w:t>
            </w:r>
          </w:p>
        </w:tc>
        <w:tc>
          <w:tcPr>
            <w:tcW w:w="2838" w:type="dxa"/>
          </w:tcPr>
          <w:p w:rsidR="008E2965" w:rsidRDefault="008E2965">
            <w:pPr>
              <w:pStyle w:val="TableParagraph"/>
              <w:rPr>
                <w:b/>
                <w:sz w:val="24"/>
              </w:rPr>
            </w:pPr>
          </w:p>
          <w:p w:rsidR="008E2965" w:rsidRDefault="008E296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8E2965" w:rsidRDefault="00000000">
            <w:pPr>
              <w:pStyle w:val="TableParagraph"/>
              <w:spacing w:line="242" w:lineRule="auto"/>
              <w:ind w:left="110" w:right="2317" w:firstLine="6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Да, </w:t>
            </w:r>
            <w:r>
              <w:rPr>
                <w:spacing w:val="-5"/>
                <w:sz w:val="24"/>
              </w:rPr>
              <w:t>Нет</w:t>
            </w:r>
          </w:p>
          <w:p w:rsidR="008E2965" w:rsidRDefault="0000000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0" w:type="dxa"/>
          </w:tcPr>
          <w:p w:rsidR="008E2965" w:rsidRDefault="008E2965">
            <w:pPr>
              <w:pStyle w:val="TableParagraph"/>
              <w:rPr>
                <w:b/>
                <w:sz w:val="24"/>
              </w:rPr>
            </w:pPr>
          </w:p>
          <w:p w:rsidR="008E2965" w:rsidRDefault="008E2965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8E2965" w:rsidRDefault="00000000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Да,</w:t>
            </w:r>
          </w:p>
          <w:p w:rsidR="008E2965" w:rsidRDefault="00000000">
            <w:pPr>
              <w:pStyle w:val="TableParagraph"/>
              <w:spacing w:before="2"/>
              <w:ind w:left="16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1705" w:type="dxa"/>
          </w:tcPr>
          <w:p w:rsidR="008E2965" w:rsidRDefault="008E2965">
            <w:pPr>
              <w:pStyle w:val="TableParagraph"/>
              <w:rPr>
                <w:b/>
                <w:sz w:val="24"/>
              </w:rPr>
            </w:pPr>
          </w:p>
          <w:p w:rsidR="008E2965" w:rsidRDefault="008E2965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8E2965" w:rsidRDefault="00000000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Да,</w:t>
            </w:r>
          </w:p>
          <w:p w:rsidR="008E2965" w:rsidRDefault="00000000">
            <w:pPr>
              <w:pStyle w:val="TableParagraph"/>
              <w:spacing w:before="2"/>
              <w:ind w:left="17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1844" w:type="dxa"/>
          </w:tcPr>
          <w:p w:rsidR="008E2965" w:rsidRDefault="008E2965">
            <w:pPr>
              <w:pStyle w:val="TableParagraph"/>
              <w:rPr>
                <w:b/>
                <w:sz w:val="24"/>
              </w:rPr>
            </w:pPr>
          </w:p>
          <w:p w:rsidR="008E2965" w:rsidRDefault="008E2965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8E2965" w:rsidRDefault="00000000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  <w:p w:rsidR="008E2965" w:rsidRDefault="00000000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</w:t>
            </w:r>
          </w:p>
        </w:tc>
      </w:tr>
      <w:tr w:rsidR="008E2965">
        <w:trPr>
          <w:trHeight w:val="1929"/>
        </w:trPr>
        <w:tc>
          <w:tcPr>
            <w:tcW w:w="2694" w:type="dxa"/>
          </w:tcPr>
          <w:p w:rsidR="008E2965" w:rsidRDefault="00000000">
            <w:pPr>
              <w:pStyle w:val="TableParagraph"/>
              <w:ind w:left="110" w:right="226"/>
              <w:rPr>
                <w:sz w:val="24"/>
              </w:rPr>
            </w:pPr>
            <w:r>
              <w:rPr>
                <w:sz w:val="24"/>
              </w:rPr>
              <w:t>Средний срок ожидания плановой амбулаторной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помощи – приема к специалисту, включая </w:t>
            </w:r>
            <w:r>
              <w:rPr>
                <w:spacing w:val="-2"/>
                <w:sz w:val="24"/>
              </w:rPr>
              <w:t>консультативные</w:t>
            </w:r>
          </w:p>
          <w:p w:rsidR="008E2965" w:rsidRDefault="0000000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приемы</w:t>
            </w:r>
          </w:p>
        </w:tc>
        <w:tc>
          <w:tcPr>
            <w:tcW w:w="2838" w:type="dxa"/>
          </w:tcPr>
          <w:p w:rsidR="008E2965" w:rsidRDefault="008E2965">
            <w:pPr>
              <w:pStyle w:val="TableParagraph"/>
              <w:rPr>
                <w:b/>
                <w:sz w:val="24"/>
              </w:rPr>
            </w:pPr>
          </w:p>
          <w:p w:rsidR="008E2965" w:rsidRDefault="008E2965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8E2965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Дни</w:t>
            </w:r>
          </w:p>
        </w:tc>
        <w:tc>
          <w:tcPr>
            <w:tcW w:w="1700" w:type="dxa"/>
          </w:tcPr>
          <w:p w:rsidR="008E2965" w:rsidRDefault="008E2965">
            <w:pPr>
              <w:pStyle w:val="TableParagraph"/>
              <w:rPr>
                <w:b/>
                <w:sz w:val="24"/>
              </w:rPr>
            </w:pPr>
          </w:p>
          <w:p w:rsidR="008E2965" w:rsidRDefault="008E2965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8E2965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1-7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</w:p>
        </w:tc>
        <w:tc>
          <w:tcPr>
            <w:tcW w:w="1705" w:type="dxa"/>
          </w:tcPr>
          <w:p w:rsidR="008E2965" w:rsidRDefault="008E2965">
            <w:pPr>
              <w:pStyle w:val="TableParagraph"/>
              <w:rPr>
                <w:b/>
                <w:sz w:val="24"/>
              </w:rPr>
            </w:pPr>
          </w:p>
          <w:p w:rsidR="008E2965" w:rsidRDefault="008E2965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8E2965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1-14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</w:p>
        </w:tc>
        <w:tc>
          <w:tcPr>
            <w:tcW w:w="1844" w:type="dxa"/>
          </w:tcPr>
          <w:p w:rsidR="008E2965" w:rsidRDefault="008E2965">
            <w:pPr>
              <w:pStyle w:val="TableParagraph"/>
              <w:rPr>
                <w:b/>
                <w:sz w:val="24"/>
              </w:rPr>
            </w:pPr>
          </w:p>
          <w:p w:rsidR="008E2965" w:rsidRDefault="008E2965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8E2965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1-7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</w:p>
        </w:tc>
      </w:tr>
      <w:tr w:rsidR="008E2965">
        <w:trPr>
          <w:trHeight w:val="274"/>
        </w:trPr>
        <w:tc>
          <w:tcPr>
            <w:tcW w:w="2694" w:type="dxa"/>
            <w:tcBorders>
              <w:bottom w:val="nil"/>
            </w:tcBorders>
          </w:tcPr>
          <w:p w:rsidR="008E2965" w:rsidRDefault="008E2965">
            <w:pPr>
              <w:pStyle w:val="TableParagraph"/>
              <w:rPr>
                <w:sz w:val="20"/>
              </w:rPr>
            </w:pPr>
          </w:p>
        </w:tc>
        <w:tc>
          <w:tcPr>
            <w:tcW w:w="2838" w:type="dxa"/>
            <w:tcBorders>
              <w:bottom w:val="nil"/>
            </w:tcBorders>
          </w:tcPr>
          <w:p w:rsidR="008E2965" w:rsidRDefault="008E2965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:rsidR="008E2965" w:rsidRDefault="00000000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="0063209B">
              <w:rPr>
                <w:sz w:val="24"/>
              </w:rPr>
              <w:t>928</w:t>
            </w:r>
            <w:r>
              <w:rPr>
                <w:sz w:val="24"/>
              </w:rPr>
              <w:t xml:space="preserve">) </w:t>
            </w:r>
            <w:r w:rsidR="0063209B">
              <w:rPr>
                <w:spacing w:val="-4"/>
                <w:sz w:val="24"/>
              </w:rPr>
              <w:t>837</w:t>
            </w:r>
            <w:r>
              <w:rPr>
                <w:spacing w:val="-4"/>
                <w:sz w:val="24"/>
              </w:rPr>
              <w:t>-</w:t>
            </w:r>
          </w:p>
        </w:tc>
        <w:tc>
          <w:tcPr>
            <w:tcW w:w="1705" w:type="dxa"/>
            <w:tcBorders>
              <w:bottom w:val="nil"/>
            </w:tcBorders>
          </w:tcPr>
          <w:p w:rsidR="008E2965" w:rsidRDefault="00000000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 w:rsidR="0063209B">
              <w:rPr>
                <w:sz w:val="24"/>
              </w:rPr>
              <w:t>28</w:t>
            </w:r>
            <w:r>
              <w:rPr>
                <w:sz w:val="24"/>
              </w:rPr>
              <w:t xml:space="preserve">) </w:t>
            </w:r>
            <w:r w:rsidR="0063209B">
              <w:rPr>
                <w:spacing w:val="-4"/>
                <w:sz w:val="24"/>
              </w:rPr>
              <w:t>837</w:t>
            </w:r>
            <w:r>
              <w:rPr>
                <w:spacing w:val="-4"/>
                <w:sz w:val="24"/>
              </w:rPr>
              <w:t>-</w:t>
            </w:r>
          </w:p>
        </w:tc>
        <w:tc>
          <w:tcPr>
            <w:tcW w:w="1844" w:type="dxa"/>
            <w:tcBorders>
              <w:bottom w:val="nil"/>
            </w:tcBorders>
          </w:tcPr>
          <w:p w:rsidR="008E2965" w:rsidRDefault="00000000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 w:rsidR="0063209B">
              <w:rPr>
                <w:sz w:val="24"/>
              </w:rPr>
              <w:t>28</w:t>
            </w:r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 w:rsidR="0063209B">
              <w:rPr>
                <w:sz w:val="24"/>
              </w:rPr>
              <w:t>837</w:t>
            </w:r>
            <w:r>
              <w:rPr>
                <w:sz w:val="24"/>
              </w:rPr>
              <w:t>-</w:t>
            </w:r>
            <w:r w:rsidR="0063209B">
              <w:rPr>
                <w:spacing w:val="-5"/>
                <w:sz w:val="24"/>
              </w:rPr>
              <w:t>80</w:t>
            </w:r>
            <w:r>
              <w:rPr>
                <w:spacing w:val="-5"/>
                <w:sz w:val="24"/>
              </w:rPr>
              <w:t>-</w:t>
            </w:r>
          </w:p>
        </w:tc>
      </w:tr>
      <w:tr w:rsidR="008E2965">
        <w:trPr>
          <w:trHeight w:val="290"/>
        </w:trPr>
        <w:tc>
          <w:tcPr>
            <w:tcW w:w="2694" w:type="dxa"/>
            <w:tcBorders>
              <w:top w:val="nil"/>
              <w:bottom w:val="nil"/>
            </w:tcBorders>
          </w:tcPr>
          <w:p w:rsidR="008E2965" w:rsidRDefault="00000000">
            <w:pPr>
              <w:pStyle w:val="TableParagraph"/>
              <w:spacing w:before="10"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Возможность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8E2965" w:rsidRDefault="008E2965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8E2965" w:rsidRDefault="0063209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80</w:t>
            </w:r>
            <w:r w:rsidR="00000000"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8E2965" w:rsidRDefault="0063209B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80</w:t>
            </w:r>
            <w:r w:rsidR="00000000"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E2965" w:rsidRDefault="0063209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</w:tr>
      <w:tr w:rsidR="008E2965">
        <w:trPr>
          <w:trHeight w:val="1398"/>
        </w:trPr>
        <w:tc>
          <w:tcPr>
            <w:tcW w:w="2694" w:type="dxa"/>
            <w:tcBorders>
              <w:top w:val="nil"/>
            </w:tcBorders>
          </w:tcPr>
          <w:p w:rsidR="008E2965" w:rsidRDefault="0000000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врачу</w:t>
            </w:r>
          </w:p>
          <w:p w:rsidR="008E2965" w:rsidRDefault="00000000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телефону</w:t>
            </w:r>
          </w:p>
          <w:p w:rsidR="008E2965" w:rsidRDefault="0000000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 через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сайт</w:t>
            </w:r>
          </w:p>
        </w:tc>
        <w:tc>
          <w:tcPr>
            <w:tcW w:w="2838" w:type="dxa"/>
            <w:tcBorders>
              <w:top w:val="nil"/>
            </w:tcBorders>
          </w:tcPr>
          <w:p w:rsidR="008E2965" w:rsidRDefault="00000000">
            <w:pPr>
              <w:pStyle w:val="TableParagraph"/>
              <w:spacing w:before="133"/>
              <w:ind w:left="110" w:right="2325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Да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Нет</w:t>
            </w:r>
          </w:p>
        </w:tc>
        <w:tc>
          <w:tcPr>
            <w:tcW w:w="1700" w:type="dxa"/>
            <w:tcBorders>
              <w:top w:val="nil"/>
            </w:tcBorders>
          </w:tcPr>
          <w:p w:rsidR="008E2965" w:rsidRDefault="008E2965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8E2965" w:rsidRDefault="0063209B">
            <w:pPr>
              <w:pStyle w:val="TableParagraph"/>
              <w:spacing w:line="235" w:lineRule="auto"/>
              <w:ind w:left="105"/>
              <w:rPr>
                <w:rFonts w:ascii="Calibri"/>
                <w:b/>
                <w:sz w:val="20"/>
              </w:rPr>
            </w:pPr>
            <w:r w:rsidRPr="0063209B">
              <w:t>https://gdental.ru/</w:t>
            </w:r>
          </w:p>
        </w:tc>
        <w:tc>
          <w:tcPr>
            <w:tcW w:w="1705" w:type="dxa"/>
            <w:tcBorders>
              <w:top w:val="nil"/>
            </w:tcBorders>
          </w:tcPr>
          <w:p w:rsidR="008E2965" w:rsidRDefault="008E2965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8E2965" w:rsidRDefault="0063209B">
            <w:pPr>
              <w:pStyle w:val="TableParagraph"/>
              <w:spacing w:line="235" w:lineRule="auto"/>
              <w:ind w:left="109"/>
              <w:rPr>
                <w:rFonts w:ascii="Calibri"/>
                <w:b/>
                <w:sz w:val="20"/>
              </w:rPr>
            </w:pPr>
            <w:r w:rsidRPr="0063209B">
              <w:t>https://gdental.ru/</w:t>
            </w:r>
          </w:p>
        </w:tc>
        <w:tc>
          <w:tcPr>
            <w:tcW w:w="1844" w:type="dxa"/>
            <w:tcBorders>
              <w:top w:val="nil"/>
            </w:tcBorders>
          </w:tcPr>
          <w:p w:rsidR="008E2965" w:rsidRDefault="008E2965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8E2965" w:rsidRDefault="0063209B">
            <w:pPr>
              <w:pStyle w:val="TableParagraph"/>
              <w:spacing w:line="235" w:lineRule="auto"/>
              <w:ind w:left="105"/>
              <w:rPr>
                <w:rFonts w:ascii="Calibri"/>
                <w:b/>
                <w:sz w:val="20"/>
              </w:rPr>
            </w:pPr>
            <w:r w:rsidRPr="0063209B">
              <w:t>https://gdental.ru/</w:t>
            </w:r>
          </w:p>
        </w:tc>
      </w:tr>
      <w:tr w:rsidR="008E2965">
        <w:trPr>
          <w:trHeight w:val="273"/>
        </w:trPr>
        <w:tc>
          <w:tcPr>
            <w:tcW w:w="2694" w:type="dxa"/>
          </w:tcPr>
          <w:p w:rsidR="008E2965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Летальность</w:t>
            </w:r>
            <w:r>
              <w:rPr>
                <w:spacing w:val="-2"/>
                <w:sz w:val="24"/>
              </w:rPr>
              <w:t xml:space="preserve"> последнее</w:t>
            </w:r>
          </w:p>
        </w:tc>
        <w:tc>
          <w:tcPr>
            <w:tcW w:w="2838" w:type="dxa"/>
          </w:tcPr>
          <w:p w:rsidR="008E2965" w:rsidRDefault="008E2965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:rsidR="008E2965" w:rsidRDefault="00000000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  <w:tc>
          <w:tcPr>
            <w:tcW w:w="1705" w:type="dxa"/>
          </w:tcPr>
          <w:p w:rsidR="008E2965" w:rsidRDefault="0000000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  <w:tc>
          <w:tcPr>
            <w:tcW w:w="1844" w:type="dxa"/>
          </w:tcPr>
          <w:p w:rsidR="008E2965" w:rsidRDefault="00000000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</w:tbl>
    <w:p w:rsidR="00735B5A" w:rsidRDefault="00735B5A"/>
    <w:sectPr w:rsidR="00735B5A">
      <w:type w:val="continuous"/>
      <w:pgSz w:w="11910" w:h="16840"/>
      <w:pgMar w:top="3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2965"/>
    <w:rsid w:val="0063209B"/>
    <w:rsid w:val="00735B5A"/>
    <w:rsid w:val="008E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D15B8A"/>
  <w15:docId w15:val="{03835E0C-83C5-C042-B462-1F5753168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Microsoft Office User</cp:lastModifiedBy>
  <cp:revision>2</cp:revision>
  <dcterms:created xsi:type="dcterms:W3CDTF">2026-09-01T19:51:00Z</dcterms:created>
  <dcterms:modified xsi:type="dcterms:W3CDTF">2026-09-01T19:56:00Z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2026-03-05T00:00:00Z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2026-09-01T00:00:00Z</vt:filetime>
  </property>
  <property fmtid="{D5CDD505-2E9C-101B-9397-08002B2CF9AE}" pid="6" name="Producer">
    <vt:lpwstr>www.ilovepdf.com</vt:lpwstr>
  </property>
</Properties>
</file>